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42" w:rsidRDefault="00157842" w:rsidP="00157842">
      <w:r>
        <w:rPr>
          <w:rFonts w:hint="eastAsia"/>
        </w:rPr>
        <w:t>Unit 2</w:t>
      </w:r>
    </w:p>
    <w:p w:rsidR="00157842" w:rsidRDefault="00157842" w:rsidP="00157842">
      <w:r>
        <w:rPr>
          <w:rFonts w:hint="eastAsia"/>
        </w:rPr>
        <w:t>Part 1</w:t>
      </w:r>
    </w:p>
    <w:p w:rsidR="00157842" w:rsidRDefault="00157842" w:rsidP="00157842">
      <w:r>
        <w:rPr>
          <w:rFonts w:hint="eastAsia"/>
        </w:rPr>
        <w:t xml:space="preserve">(A) There are several people looking at the woman. </w:t>
      </w:r>
    </w:p>
    <w:p w:rsidR="00157842" w:rsidRDefault="00157842" w:rsidP="00157842">
      <w:r>
        <w:rPr>
          <w:rFonts w:hint="eastAsia"/>
        </w:rPr>
        <w:t xml:space="preserve">(B) Some pictures are hanging from the ceiling. </w:t>
      </w:r>
    </w:p>
    <w:p w:rsidR="00157842" w:rsidRDefault="00157842" w:rsidP="00157842">
      <w:r>
        <w:rPr>
          <w:rFonts w:hint="eastAsia"/>
        </w:rPr>
        <w:t>(C) The woman is sitting in front of some portraits.</w:t>
      </w:r>
    </w:p>
    <w:p w:rsidR="00157842" w:rsidRDefault="00157842" w:rsidP="00157842">
      <w:r>
        <w:rPr>
          <w:rFonts w:hint="eastAsia"/>
        </w:rPr>
        <w:t>(D) The woman is surrounded by photos.</w:t>
      </w:r>
    </w:p>
    <w:p w:rsidR="00157842" w:rsidRDefault="00157842" w:rsidP="00157842"/>
    <w:p w:rsidR="00157842" w:rsidRDefault="00157842" w:rsidP="00157842">
      <w:r>
        <w:rPr>
          <w:rFonts w:hint="eastAsia"/>
        </w:rPr>
        <w:t xml:space="preserve">(A) The woman is carrying a musical instrument. </w:t>
      </w:r>
    </w:p>
    <w:p w:rsidR="00157842" w:rsidRDefault="00157842" w:rsidP="00157842">
      <w:r>
        <w:rPr>
          <w:rFonts w:hint="eastAsia"/>
        </w:rPr>
        <w:t xml:space="preserve">(B) The woman is wearing a long-sleeved dress. </w:t>
      </w:r>
    </w:p>
    <w:p w:rsidR="00157842" w:rsidRDefault="00157842" w:rsidP="00157842">
      <w:r>
        <w:rPr>
          <w:rFonts w:hint="eastAsia"/>
        </w:rPr>
        <w:t xml:space="preserve">(C) The woman is playing a harp. </w:t>
      </w:r>
    </w:p>
    <w:p w:rsidR="00157842" w:rsidRDefault="00157842" w:rsidP="00157842">
      <w:r>
        <w:rPr>
          <w:rFonts w:hint="eastAsia"/>
        </w:rPr>
        <w:t>(D) The woman is holding a musical score.</w:t>
      </w:r>
    </w:p>
    <w:p w:rsidR="00157842" w:rsidRDefault="00157842" w:rsidP="00157842">
      <w:r>
        <w:rPr>
          <w:rFonts w:hint="eastAsia"/>
        </w:rPr>
        <w:t xml:space="preserve"> </w:t>
      </w:r>
    </w:p>
    <w:p w:rsidR="00157842" w:rsidRDefault="00157842" w:rsidP="00157842">
      <w:r>
        <w:rPr>
          <w:rFonts w:hint="eastAsia"/>
        </w:rPr>
        <w:t>Part 2</w:t>
      </w:r>
    </w:p>
    <w:p w:rsidR="00157842" w:rsidRDefault="00157842" w:rsidP="00157842">
      <w:r>
        <w:rPr>
          <w:rFonts w:hint="eastAsia"/>
        </w:rPr>
        <w:t xml:space="preserve">Q1: </w:t>
      </w:r>
      <w:r>
        <w:t>Is this digital camera broken?</w:t>
      </w:r>
    </w:p>
    <w:p w:rsidR="00157842" w:rsidRDefault="00157842" w:rsidP="00157842">
      <w:r>
        <w:t>(A) My nephew br</w:t>
      </w:r>
      <w:r w:rsidR="00350CED">
        <w:t>oke a toy camera.</w:t>
      </w:r>
    </w:p>
    <w:p w:rsidR="00157842" w:rsidRDefault="00157842" w:rsidP="00157842">
      <w:r>
        <w:t>(B) I</w:t>
      </w:r>
      <w:r w:rsidR="00350CED">
        <w:t xml:space="preserve"> don't know how to use them.</w:t>
      </w:r>
    </w:p>
    <w:p w:rsidR="00157842" w:rsidRDefault="00157842" w:rsidP="00157842">
      <w:r>
        <w:t>(C) It just needs new batteries.</w:t>
      </w:r>
    </w:p>
    <w:p w:rsidR="00157842" w:rsidRDefault="00157842" w:rsidP="00157842"/>
    <w:p w:rsidR="00157842" w:rsidRDefault="00157842" w:rsidP="00157842">
      <w:r>
        <w:rPr>
          <w:rFonts w:hint="eastAsia"/>
        </w:rPr>
        <w:t xml:space="preserve">Q2: </w:t>
      </w:r>
      <w:r>
        <w:t>Why don't you come over for dimer this weekend?</w:t>
      </w:r>
    </w:p>
    <w:p w:rsidR="00157842" w:rsidRDefault="00157842" w:rsidP="00157842">
      <w:r>
        <w:t>(A) Oh yes, very much.</w:t>
      </w:r>
    </w:p>
    <w:p w:rsidR="00157842" w:rsidRDefault="00157842" w:rsidP="00157842">
      <w:r>
        <w:t>(B) I'd love to but I have another appointment.</w:t>
      </w:r>
    </w:p>
    <w:p w:rsidR="00157842" w:rsidRDefault="00157842" w:rsidP="00157842">
      <w:r>
        <w:t>(C) I tried the new French restaurant.</w:t>
      </w:r>
    </w:p>
    <w:p w:rsidR="00157842" w:rsidRDefault="00157842" w:rsidP="00157842"/>
    <w:p w:rsidR="00157842" w:rsidRDefault="00157842" w:rsidP="00157842">
      <w:r>
        <w:rPr>
          <w:rFonts w:hint="eastAsia"/>
        </w:rPr>
        <w:t xml:space="preserve">Q3: </w:t>
      </w:r>
      <w:r>
        <w:t>How about going to the movies after work?</w:t>
      </w:r>
    </w:p>
    <w:p w:rsidR="00157842" w:rsidRDefault="00157842" w:rsidP="00157842">
      <w:r>
        <w:t>(A) Yes, I have a lot of work to do.</w:t>
      </w:r>
    </w:p>
    <w:p w:rsidR="00157842" w:rsidRDefault="00157842" w:rsidP="00157842">
      <w:r>
        <w:t xml:space="preserve">(B) </w:t>
      </w:r>
      <w:proofErr w:type="gramStart"/>
      <w:r>
        <w:t>Sounds</w:t>
      </w:r>
      <w:proofErr w:type="gramEnd"/>
      <w:r>
        <w:t xml:space="preserve"> good. But I'm too busy at the office.</w:t>
      </w:r>
    </w:p>
    <w:p w:rsidR="00157842" w:rsidRDefault="00157842" w:rsidP="00157842">
      <w:r>
        <w:t>(C) The movie was a total mess.</w:t>
      </w:r>
    </w:p>
    <w:p w:rsidR="00157842" w:rsidRDefault="00157842" w:rsidP="00157842"/>
    <w:p w:rsidR="00157842" w:rsidRDefault="00157842" w:rsidP="00157842">
      <w:r>
        <w:rPr>
          <w:rFonts w:hint="eastAsia"/>
        </w:rPr>
        <w:t xml:space="preserve">Q4: </w:t>
      </w:r>
      <w:r>
        <w:t>How many people should we expect at the picnic?</w:t>
      </w:r>
    </w:p>
    <w:p w:rsidR="00157842" w:rsidRDefault="00157842" w:rsidP="00157842">
      <w:r>
        <w:t>(A) Well, what time shall we meet?</w:t>
      </w:r>
    </w:p>
    <w:p w:rsidR="00157842" w:rsidRDefault="00157842" w:rsidP="00157842">
      <w:r>
        <w:t>(B) Many people went there.</w:t>
      </w:r>
    </w:p>
    <w:p w:rsidR="00157842" w:rsidRDefault="00157842" w:rsidP="00157842">
      <w:r>
        <w:t>(C) I guess around 20.</w:t>
      </w:r>
    </w:p>
    <w:p w:rsidR="00157842" w:rsidRDefault="00157842" w:rsidP="00157842"/>
    <w:p w:rsidR="00157842" w:rsidRDefault="00157842" w:rsidP="00157842">
      <w:r>
        <w:rPr>
          <w:rFonts w:hint="eastAsia"/>
        </w:rPr>
        <w:t>Part 3</w:t>
      </w:r>
    </w:p>
    <w:p w:rsidR="00157842" w:rsidRDefault="00157842" w:rsidP="00157842">
      <w:r w:rsidRPr="00157842">
        <w:t>Woman: You should take a break, Maria.  You always work too hard Have you ma</w:t>
      </w:r>
      <w:r>
        <w:t>de plans for the summer yet?</w:t>
      </w:r>
    </w:p>
    <w:p w:rsidR="00157842" w:rsidRDefault="00157842" w:rsidP="00157842">
      <w:r w:rsidRPr="00157842">
        <w:t xml:space="preserve">Maria: Not yet. What we do depends on my husband's schedule. He might be going on a business trip to Europe this month. If he can get at least 10 days off, we might visit our friends who live in Auckland in New Zealand. They live out in the countryside and run their </w:t>
      </w:r>
      <w:r>
        <w:lastRenderedPageBreak/>
        <w:t>own farm.</w:t>
      </w:r>
    </w:p>
    <w:p w:rsidR="00157842" w:rsidRDefault="00157842" w:rsidP="00157842">
      <w:r w:rsidRPr="00157842">
        <w:t>Woman: Sounds interesting! That should be relaxing - unless you ne</w:t>
      </w:r>
      <w:r>
        <w:t>ed to help work on the farm.</w:t>
      </w:r>
    </w:p>
    <w:p w:rsidR="00157842" w:rsidRDefault="00157842" w:rsidP="00157842">
      <w:r w:rsidRPr="00157842">
        <w:t>Maria: I don't think so. Anyway, it's winter there around that time. I'm a bit worried about the weather actually.</w:t>
      </w:r>
    </w:p>
    <w:p w:rsidR="00157842" w:rsidRDefault="00157842" w:rsidP="00157842"/>
    <w:p w:rsidR="00157842" w:rsidRDefault="00157842" w:rsidP="00157842">
      <w:r>
        <w:rPr>
          <w:rFonts w:hint="eastAsia"/>
        </w:rPr>
        <w:t>Part 4</w:t>
      </w:r>
    </w:p>
    <w:p w:rsidR="00157842" w:rsidRDefault="00157842" w:rsidP="00157842">
      <w:pPr>
        <w:rPr>
          <w:rFonts w:hint="eastAsia"/>
        </w:rPr>
      </w:pPr>
      <w:r w:rsidRPr="00157842">
        <w:t xml:space="preserve">We have a bit of entertainment news from the Victoria Theater. </w:t>
      </w:r>
      <w:r>
        <w:rPr>
          <w:rFonts w:hint="eastAsia"/>
        </w:rPr>
        <w:t xml:space="preserve"> </w:t>
      </w:r>
      <w:r w:rsidRPr="00157842">
        <w:t xml:space="preserve">On Friday, May 15th, the Royal Company will be performing "The Phantom </w:t>
      </w:r>
      <w:r>
        <w:t xml:space="preserve">of the Opera". </w:t>
      </w:r>
      <w:r>
        <w:rPr>
          <w:rFonts w:hint="eastAsia"/>
        </w:rPr>
        <w:t xml:space="preserve"> </w:t>
      </w:r>
      <w:r>
        <w:t xml:space="preserve">Tickets will go </w:t>
      </w:r>
      <w:r>
        <w:rPr>
          <w:rFonts w:hint="eastAsia"/>
        </w:rPr>
        <w:t>o</w:t>
      </w:r>
      <w:r w:rsidRPr="00157842">
        <w:t xml:space="preserve">n sale on Saturday, March </w:t>
      </w:r>
      <w:r>
        <w:rPr>
          <w:rFonts w:hint="eastAsia"/>
        </w:rPr>
        <w:t>1</w:t>
      </w:r>
      <w:r w:rsidRPr="00157842">
        <w:t xml:space="preserve">st. </w:t>
      </w:r>
      <w:r>
        <w:rPr>
          <w:rFonts w:hint="eastAsia"/>
        </w:rPr>
        <w:t xml:space="preserve"> </w:t>
      </w:r>
      <w:r w:rsidRPr="00157842">
        <w:t xml:space="preserve">General admission tickets cost $80 and standing room tickets cost $60. </w:t>
      </w:r>
      <w:r>
        <w:rPr>
          <w:rFonts w:hint="eastAsia"/>
        </w:rPr>
        <w:t xml:space="preserve"> </w:t>
      </w:r>
      <w:r w:rsidRPr="00157842">
        <w:t xml:space="preserve">Senior citizens can receive a 25-percent discount off the regular admission price. </w:t>
      </w:r>
      <w:r>
        <w:rPr>
          <w:rFonts w:hint="eastAsia"/>
        </w:rPr>
        <w:t xml:space="preserve"> </w:t>
      </w:r>
      <w:r w:rsidRPr="00157842">
        <w:t xml:space="preserve">You can call 741-4476, access our website, or go to any ticket outlet to buy tickets. </w:t>
      </w:r>
      <w:r>
        <w:rPr>
          <w:rFonts w:hint="eastAsia"/>
        </w:rPr>
        <w:t xml:space="preserve"> </w:t>
      </w:r>
      <w:r w:rsidRPr="00157842">
        <w:t xml:space="preserve">Get your tickets as early as possible. </w:t>
      </w:r>
      <w:r>
        <w:rPr>
          <w:rFonts w:hint="eastAsia"/>
        </w:rPr>
        <w:t xml:space="preserve"> </w:t>
      </w:r>
      <w:r w:rsidRPr="00157842">
        <w:t>Whenever "The Phantom of the Opera" is performed, tickets are sold out soon.</w:t>
      </w:r>
    </w:p>
    <w:p w:rsidR="00350CED" w:rsidRDefault="00350CED" w:rsidP="00157842">
      <w:bookmarkStart w:id="0" w:name="_GoBack"/>
      <w:bookmarkEnd w:id="0"/>
    </w:p>
    <w:sectPr w:rsidR="00350CED" w:rsidSect="003F4C4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A6" w:rsidRDefault="00ED27A6" w:rsidP="00AA7EA6">
      <w:r>
        <w:separator/>
      </w:r>
    </w:p>
  </w:endnote>
  <w:endnote w:type="continuationSeparator" w:id="0">
    <w:p w:rsidR="00ED27A6" w:rsidRDefault="00ED27A6" w:rsidP="00AA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A6" w:rsidRDefault="00ED27A6" w:rsidP="00AA7EA6">
      <w:r>
        <w:separator/>
      </w:r>
    </w:p>
  </w:footnote>
  <w:footnote w:type="continuationSeparator" w:id="0">
    <w:p w:rsidR="00ED27A6" w:rsidRDefault="00ED27A6" w:rsidP="00AA7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42"/>
    <w:rsid w:val="00157842"/>
    <w:rsid w:val="00350CED"/>
    <w:rsid w:val="003F4C48"/>
    <w:rsid w:val="004042FA"/>
    <w:rsid w:val="00AA7EA6"/>
    <w:rsid w:val="00ED27A6"/>
    <w:rsid w:val="00F9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A6"/>
    <w:pPr>
      <w:tabs>
        <w:tab w:val="center" w:pos="4252"/>
        <w:tab w:val="right" w:pos="8504"/>
      </w:tabs>
      <w:snapToGrid w:val="0"/>
    </w:pPr>
  </w:style>
  <w:style w:type="character" w:customStyle="1" w:styleId="a4">
    <w:name w:val="ヘッダー (文字)"/>
    <w:basedOn w:val="a0"/>
    <w:link w:val="a3"/>
    <w:uiPriority w:val="99"/>
    <w:rsid w:val="00AA7EA6"/>
  </w:style>
  <w:style w:type="paragraph" w:styleId="a5">
    <w:name w:val="footer"/>
    <w:basedOn w:val="a"/>
    <w:link w:val="a6"/>
    <w:uiPriority w:val="99"/>
    <w:unhideWhenUsed/>
    <w:rsid w:val="00AA7EA6"/>
    <w:pPr>
      <w:tabs>
        <w:tab w:val="center" w:pos="4252"/>
        <w:tab w:val="right" w:pos="8504"/>
      </w:tabs>
      <w:snapToGrid w:val="0"/>
    </w:pPr>
  </w:style>
  <w:style w:type="character" w:customStyle="1" w:styleId="a6">
    <w:name w:val="フッター (文字)"/>
    <w:basedOn w:val="a0"/>
    <w:link w:val="a5"/>
    <w:uiPriority w:val="99"/>
    <w:rsid w:val="00AA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A6"/>
    <w:pPr>
      <w:tabs>
        <w:tab w:val="center" w:pos="4252"/>
        <w:tab w:val="right" w:pos="8504"/>
      </w:tabs>
      <w:snapToGrid w:val="0"/>
    </w:pPr>
  </w:style>
  <w:style w:type="character" w:customStyle="1" w:styleId="a4">
    <w:name w:val="ヘッダー (文字)"/>
    <w:basedOn w:val="a0"/>
    <w:link w:val="a3"/>
    <w:uiPriority w:val="99"/>
    <w:rsid w:val="00AA7EA6"/>
  </w:style>
  <w:style w:type="paragraph" w:styleId="a5">
    <w:name w:val="footer"/>
    <w:basedOn w:val="a"/>
    <w:link w:val="a6"/>
    <w:uiPriority w:val="99"/>
    <w:unhideWhenUsed/>
    <w:rsid w:val="00AA7EA6"/>
    <w:pPr>
      <w:tabs>
        <w:tab w:val="center" w:pos="4252"/>
        <w:tab w:val="right" w:pos="8504"/>
      </w:tabs>
      <w:snapToGrid w:val="0"/>
    </w:pPr>
  </w:style>
  <w:style w:type="character" w:customStyle="1" w:styleId="a6">
    <w:name w:val="フッター (文字)"/>
    <w:basedOn w:val="a0"/>
    <w:link w:val="a5"/>
    <w:uiPriority w:val="99"/>
    <w:rsid w:val="00AA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kaoru</cp:lastModifiedBy>
  <cp:revision>3</cp:revision>
  <dcterms:created xsi:type="dcterms:W3CDTF">2015-05-01T16:35:00Z</dcterms:created>
  <dcterms:modified xsi:type="dcterms:W3CDTF">2015-05-13T02:09:00Z</dcterms:modified>
</cp:coreProperties>
</file>